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7E" w:rsidRPr="009F4B2F" w:rsidRDefault="0059027E" w:rsidP="0059027E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 xml:space="preserve">Oznámení o konání zvláštního zápisu do </w:t>
      </w:r>
      <w:r>
        <w:rPr>
          <w:rFonts w:eastAsia="Calibri"/>
          <w:sz w:val="30"/>
          <w:szCs w:val="30"/>
        </w:rPr>
        <w:t>základ</w:t>
      </w:r>
      <w:r w:rsidRPr="009F4B2F">
        <w:rPr>
          <w:rFonts w:eastAsia="Calibri"/>
          <w:sz w:val="30"/>
          <w:szCs w:val="30"/>
        </w:rPr>
        <w:t>ního</w:t>
      </w:r>
      <w:r w:rsidRPr="00D5201B">
        <w:rPr>
          <w:rFonts w:ascii="Calibri" w:eastAsia="Calibri" w:hAnsi="Calibri" w:cs="Calibri"/>
          <w:bCs/>
          <w:sz w:val="24"/>
        </w:rPr>
        <w:t xml:space="preserve"> </w:t>
      </w:r>
      <w:r w:rsidRPr="009F4B2F">
        <w:rPr>
          <w:rFonts w:eastAsia="Calibri"/>
          <w:sz w:val="30"/>
          <w:szCs w:val="30"/>
        </w:rPr>
        <w:t>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59027E" w:rsidRDefault="0059027E" w:rsidP="0059027E">
      <w:pPr>
        <w:spacing w:before="120" w:after="0" w:line="240" w:lineRule="auto"/>
        <w:jc w:val="center"/>
        <w:rPr>
          <w:rFonts w:ascii="Calibri" w:hAnsi="Calibri"/>
          <w:b/>
          <w:bCs/>
          <w:color w:val="0070C0"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початкової школи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Закону № 67/2022 Зб. </w:t>
      </w:r>
    </w:p>
    <w:p w:rsidR="0059027E" w:rsidRPr="007E66E6" w:rsidRDefault="0059027E" w:rsidP="0059027E">
      <w:pPr>
        <w:spacing w:after="0" w:line="240" w:lineRule="auto"/>
        <w:jc w:val="center"/>
        <w:rPr>
          <w:rFonts w:ascii="Calibri" w:eastAsia="Times New Roman" w:hAnsi="Calibri" w:cs="Times New Roman"/>
          <w:sz w:val="30"/>
          <w:szCs w:val="30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(«лекс Україна» - освіта)</w:t>
      </w:r>
    </w:p>
    <w:p w:rsidR="0059027E" w:rsidRPr="007E66E6" w:rsidRDefault="0059027E" w:rsidP="0059027E">
      <w:pPr>
        <w:spacing w:before="120" w:after="0" w:line="240" w:lineRule="auto"/>
        <w:rPr>
          <w:sz w:val="30"/>
          <w:szCs w:val="30"/>
        </w:rPr>
      </w:pPr>
    </w:p>
    <w:p w:rsidR="002F067B" w:rsidRDefault="0059027E" w:rsidP="002F067B">
      <w:pPr>
        <w:spacing w:before="120" w:after="0" w:line="240" w:lineRule="auto"/>
        <w:jc w:val="left"/>
        <w:rPr>
          <w:rFonts w:eastAsia="Times New Roman" w:cs="Times New Roman"/>
        </w:rPr>
      </w:pPr>
      <w:r>
        <w:rPr>
          <w:rFonts w:ascii="Calibri" w:eastAsia="Calibri" w:hAnsi="Calibri" w:cs="Calibri"/>
        </w:rPr>
        <w:t xml:space="preserve">Ředitel základní školy </w:t>
      </w:r>
      <w:r>
        <w:rPr>
          <w:rFonts w:ascii="Calibri" w:eastAsia="Calibri" w:hAnsi="Calibri" w:cs="Calibri"/>
          <w:color w:val="0070C0"/>
          <w:lang w:val="uk-UA"/>
        </w:rPr>
        <w:t>/ Директор початкової школи</w:t>
      </w:r>
      <w:r w:rsidRPr="007E66E6">
        <w:rPr>
          <w:rFonts w:ascii="Calibri" w:eastAsia="Calibri" w:hAnsi="Calibri" w:cs="Calibri"/>
          <w:color w:val="000000" w:themeColor="text1"/>
          <w:lang w:val="uk-UA"/>
        </w:rPr>
        <w:t xml:space="preserve"> </w:t>
      </w:r>
    </w:p>
    <w:p w:rsidR="0059027E" w:rsidRPr="002F067B" w:rsidRDefault="0059027E" w:rsidP="002F067B">
      <w:pPr>
        <w:spacing w:before="120" w:after="0" w:line="240" w:lineRule="auto"/>
        <w:jc w:val="left"/>
        <w:rPr>
          <w:rFonts w:eastAsia="Times New Roman" w:cs="Times New Roman"/>
        </w:rPr>
      </w:pPr>
      <w:r>
        <w:rPr>
          <w:rFonts w:ascii="Calibri" w:eastAsia="Calibri" w:hAnsi="Calibri" w:cs="Calibri"/>
        </w:rPr>
        <w:t>oznamuje místo a dobu konání zvláštního zápisu dle § 2 zákona č. 67/2022 Sb. do základního vzdělávání pro školní rok 2022/23: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початкової школи на навчальний рік 2022/2023: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59027E" w:rsidRDefault="0059027E" w:rsidP="0059027E">
      <w:pPr>
        <w:spacing w:before="120" w:after="0" w:line="240" w:lineRule="auto"/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  <w:rPr>
          <w:color w:val="0070C0"/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</w:t>
      </w:r>
      <w:bookmarkStart w:id="0" w:name="_GoBack"/>
      <w:bookmarkEnd w:id="0"/>
      <w:r>
        <w:rPr>
          <w:color w:val="0070C0"/>
          <w:lang w:val="uk-UA"/>
        </w:rPr>
        <w:t>п у закордонному паспорті.</w:t>
      </w:r>
    </w:p>
    <w:p w:rsidR="0059027E" w:rsidRPr="00CC03AA" w:rsidRDefault="0059027E" w:rsidP="0059027E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59027E" w:rsidRPr="002F067B" w:rsidRDefault="0059027E" w:rsidP="0059027E">
      <w:pPr>
        <w:spacing w:before="120" w:after="0" w:line="240" w:lineRule="auto"/>
        <w:rPr>
          <w:b/>
          <w:sz w:val="24"/>
          <w:szCs w:val="24"/>
        </w:rPr>
      </w:pPr>
      <w:r w:rsidRPr="002F067B">
        <w:rPr>
          <w:rFonts w:ascii="Calibri" w:eastAsia="Calibri" w:hAnsi="Calibri" w:cs="Calibri"/>
          <w:b/>
          <w:bCs/>
          <w:sz w:val="24"/>
          <w:szCs w:val="24"/>
        </w:rPr>
        <w:t>Termín zápisu</w:t>
      </w:r>
      <w:r w:rsidRPr="002F067B">
        <w:rPr>
          <w:rFonts w:ascii="Calibri" w:eastAsia="Calibri" w:hAnsi="Calibri" w:cs="Calibri"/>
          <w:b/>
          <w:bCs/>
          <w:sz w:val="24"/>
          <w:szCs w:val="24"/>
          <w:lang w:val="uk-UA"/>
        </w:rPr>
        <w:t xml:space="preserve"> </w:t>
      </w:r>
      <w:r w:rsidRPr="002F067B">
        <w:rPr>
          <w:rFonts w:ascii="Calibri" w:eastAsia="Calibri" w:hAnsi="Calibri" w:cs="Calibri"/>
          <w:b/>
          <w:bCs/>
          <w:color w:val="0070C0"/>
          <w:sz w:val="24"/>
          <w:szCs w:val="24"/>
          <w:lang w:val="uk-UA"/>
        </w:rPr>
        <w:t>/ Дата та час запису</w:t>
      </w:r>
      <w:r w:rsidRPr="002F067B">
        <w:rPr>
          <w:rFonts w:ascii="Calibri" w:eastAsia="Calibri" w:hAnsi="Calibri" w:cs="Calibri"/>
          <w:color w:val="0070C0"/>
          <w:sz w:val="24"/>
          <w:szCs w:val="24"/>
        </w:rPr>
        <w:t>:</w:t>
      </w:r>
      <w:r w:rsidR="002F067B" w:rsidRPr="002F067B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="002F067B" w:rsidRPr="002F067B">
        <w:rPr>
          <w:rFonts w:ascii="Calibri" w:eastAsia="Calibri" w:hAnsi="Calibri" w:cs="Calibri"/>
          <w:b/>
          <w:sz w:val="24"/>
          <w:szCs w:val="24"/>
        </w:rPr>
        <w:t>20.6</w:t>
      </w:r>
      <w:proofErr w:type="gramEnd"/>
      <w:r w:rsidR="002F067B" w:rsidRPr="002F067B">
        <w:rPr>
          <w:rFonts w:ascii="Calibri" w:eastAsia="Calibri" w:hAnsi="Calibri" w:cs="Calibri"/>
          <w:b/>
          <w:sz w:val="24"/>
          <w:szCs w:val="24"/>
        </w:rPr>
        <w:t>. 2022   14.00-18.00</w:t>
      </w:r>
      <w:r w:rsidR="00FA4951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FA4951">
        <w:rPr>
          <w:rFonts w:eastAsia="Times New Roman" w:cstheme="minorHAnsi"/>
          <w:b/>
          <w:color w:val="202124"/>
          <w:sz w:val="24"/>
          <w:szCs w:val="24"/>
          <w:lang w:val="uk-UA" w:eastAsia="cs-CZ"/>
        </w:rPr>
        <w:t>годин</w:t>
      </w:r>
    </w:p>
    <w:p w:rsidR="0059027E" w:rsidRPr="002F067B" w:rsidRDefault="0059027E" w:rsidP="0059027E">
      <w:pPr>
        <w:spacing w:before="120" w:after="0" w:line="240" w:lineRule="auto"/>
        <w:rPr>
          <w:sz w:val="24"/>
          <w:szCs w:val="24"/>
        </w:rPr>
      </w:pPr>
      <w:r w:rsidRPr="002F067B">
        <w:rPr>
          <w:rFonts w:ascii="Calibri" w:eastAsia="Calibri" w:hAnsi="Calibri" w:cs="Calibri"/>
          <w:b/>
          <w:bCs/>
          <w:sz w:val="24"/>
          <w:szCs w:val="24"/>
        </w:rPr>
        <w:t>Místo zápisu</w:t>
      </w:r>
      <w:r w:rsidRPr="002F067B">
        <w:rPr>
          <w:rFonts w:ascii="Calibri" w:eastAsia="Calibri" w:hAnsi="Calibri" w:cs="Calibri"/>
          <w:b/>
          <w:bCs/>
          <w:sz w:val="24"/>
          <w:szCs w:val="24"/>
          <w:lang w:val="uk-UA"/>
        </w:rPr>
        <w:t xml:space="preserve"> </w:t>
      </w:r>
      <w:r w:rsidRPr="002F067B">
        <w:rPr>
          <w:rFonts w:ascii="Calibri" w:eastAsia="Calibri" w:hAnsi="Calibri" w:cs="Calibri"/>
          <w:b/>
          <w:bCs/>
          <w:color w:val="0070C0"/>
          <w:sz w:val="24"/>
          <w:szCs w:val="24"/>
          <w:lang w:val="uk-UA"/>
        </w:rPr>
        <w:t>/ Місце запису</w:t>
      </w:r>
      <w:r w:rsidR="002F067B" w:rsidRPr="002F067B">
        <w:rPr>
          <w:rFonts w:ascii="Calibri" w:eastAsia="Calibri" w:hAnsi="Calibri" w:cs="Calibri"/>
          <w:b/>
          <w:bCs/>
          <w:color w:val="0070C0"/>
          <w:sz w:val="24"/>
          <w:szCs w:val="24"/>
        </w:rPr>
        <w:t>: Obecní dům Bedřicha Smetany 55, Nymburk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59027E" w:rsidRPr="00C858CC" w:rsidRDefault="0059027E" w:rsidP="00C858CC">
      <w:pPr>
        <w:spacing w:before="120" w:after="0" w:line="240" w:lineRule="auto"/>
        <w:ind w:left="283" w:hanging="283"/>
        <w:rPr>
          <w:color w:val="0070C0"/>
          <w:lang w:val="uk-UA"/>
        </w:rPr>
      </w:pPr>
      <w:r>
        <w:tab/>
      </w: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Zákonný zástupce je povinen do prvního ročníku základního vzdělávání ve školním roce 2022/23 přihlásit dítě, které pobývá déle než 3 měsíce na území ČR a které </w:t>
      </w:r>
      <w:r>
        <w:rPr>
          <w:rFonts w:ascii="Calibri" w:eastAsia="Calibri" w:hAnsi="Calibri" w:cs="Calibri"/>
          <w:bCs/>
        </w:rPr>
        <w:t>dovršilo k 31. 8. 2022 věku 6 let</w:t>
      </w:r>
      <w:r>
        <w:rPr>
          <w:rFonts w:ascii="Calibri" w:eastAsia="Calibri" w:hAnsi="Calibri" w:cs="Calibri"/>
        </w:rPr>
        <w:t xml:space="preserve">. Pokud zákonný zástupce bude žádat o odklad zahájení povinné školní docházky, je nutné doložit doporučující posouzení příslušného školského poradenského zařízení a odborného lékaře nebo klinického psychologa. 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color w:val="0070C0"/>
        </w:rPr>
        <w:lastRenderedPageBreak/>
        <w:tab/>
      </w:r>
      <w:r>
        <w:rPr>
          <w:rFonts w:ascii="Calibri" w:eastAsia="Calibri" w:hAnsi="Calibri" w:cs="Calibri"/>
          <w:color w:val="0070C0"/>
          <w:lang w:val="uk-UA"/>
        </w:rPr>
        <w:t>У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2022/23 навчальному році законний представник зобов’язаний записати до першого класу початкової школи дитину, яка перебуває в Чехії більше 3 місяців і яка на 31.08.2022 року досягла 6-річного віку.</w:t>
      </w:r>
      <w:r>
        <w:rPr>
          <w:rFonts w:ascii="Calibri" w:eastAsia="Calibri" w:hAnsi="Calibri" w:cs="Calibri"/>
          <w:color w:val="0070C0"/>
          <w:lang w:val="uk-UA"/>
        </w:rPr>
        <w:t xml:space="preserve"> Якщо законний представник просить відстрочки обов’язкового відвідування школи, необхідно надати рекомендаційний висновок відповідної шкільної консультаційної установи і лікаря-спеціаліста або клінічного психолога.</w:t>
      </w:r>
    </w:p>
    <w:p w:rsidR="0059027E" w:rsidRDefault="0059027E" w:rsidP="0059027E">
      <w:pPr>
        <w:spacing w:before="120" w:after="0"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Zákonní zástupci jsou povinni předložit tyto dokumenty:</w:t>
      </w:r>
    </w:p>
    <w:p w:rsidR="0059027E" w:rsidRDefault="0059027E" w:rsidP="0059027E">
      <w:pPr>
        <w:spacing w:before="120" w:after="0" w:line="240" w:lineRule="auto"/>
        <w:ind w:left="284"/>
        <w:rPr>
          <w:rFonts w:eastAsia="Times New Roman" w:cs="Times New Roman"/>
        </w:rPr>
      </w:pP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C858CC" w:rsidRPr="00C858CC" w:rsidRDefault="0059027E" w:rsidP="00C858CC">
      <w:pPr>
        <w:pStyle w:val="Odstavecseseznamem"/>
        <w:numPr>
          <w:ilvl w:val="0"/>
          <w:numId w:val="2"/>
        </w:numPr>
        <w:spacing w:before="120" w:after="0" w:line="240" w:lineRule="auto"/>
        <w:rPr>
          <w:rFonts w:ascii="Calibri" w:eastAsia="Calibri" w:hAnsi="Calibri" w:cs="Calibri"/>
          <w:bCs/>
        </w:rPr>
      </w:pPr>
      <w:r w:rsidRPr="00C858CC">
        <w:rPr>
          <w:rFonts w:ascii="Calibri" w:eastAsia="Calibri" w:hAnsi="Calibri" w:cs="Calibri"/>
          <w:bCs/>
        </w:rPr>
        <w:t>žádost o přijetí k základnímu vzdělávání</w:t>
      </w:r>
      <w:r w:rsidR="00C858CC">
        <w:rPr>
          <w:rFonts w:ascii="Calibri" w:eastAsia="Calibri" w:hAnsi="Calibri" w:cs="Calibri"/>
          <w:bCs/>
        </w:rPr>
        <w:t xml:space="preserve"> (obdržíte v den a v místě zápisu) </w:t>
      </w:r>
    </w:p>
    <w:p w:rsidR="00C858CC" w:rsidRPr="00C858CC" w:rsidRDefault="00C858CC" w:rsidP="00C858CC">
      <w:pPr>
        <w:pStyle w:val="FormtovanvHTML"/>
        <w:shd w:val="clear" w:color="auto" w:fill="F8F9FA"/>
        <w:spacing w:line="540" w:lineRule="atLeast"/>
        <w:rPr>
          <w:rFonts w:ascii="Calibri" w:hAnsi="Calibri"/>
          <w:color w:val="0070C0"/>
          <w:lang w:val="uk-UA"/>
        </w:rPr>
      </w:pPr>
      <w:r>
        <w:rPr>
          <w:rFonts w:ascii="Calibri" w:hAnsi="Calibri"/>
          <w:color w:val="0070C0"/>
        </w:rPr>
        <w:t xml:space="preserve">       </w:t>
      </w:r>
      <w:r w:rsidR="0059027E" w:rsidRPr="00C858CC">
        <w:rPr>
          <w:rFonts w:ascii="Calibri" w:hAnsi="Calibri"/>
          <w:color w:val="0070C0"/>
          <w:lang w:val="uk-UA"/>
        </w:rPr>
        <w:t xml:space="preserve">заяву про зарахування дитини до початкової школи </w:t>
      </w:r>
      <w:r>
        <w:rPr>
          <w:rFonts w:ascii="Calibri" w:hAnsi="Calibri"/>
          <w:color w:val="0070C0"/>
        </w:rPr>
        <w:t>(</w:t>
      </w:r>
      <w:r w:rsidRPr="00C858CC">
        <w:rPr>
          <w:rFonts w:ascii="Calibri" w:hAnsi="Calibri"/>
          <w:color w:val="0070C0"/>
          <w:lang w:val="uk-UA"/>
        </w:rPr>
        <w:t xml:space="preserve">ви отримуєте в день та за місцем </w:t>
      </w:r>
      <w:r>
        <w:rPr>
          <w:rFonts w:ascii="Calibri" w:eastAsia="Calibri" w:hAnsi="Calibri" w:cs="Calibri"/>
          <w:b/>
          <w:bCs/>
          <w:color w:val="0070C0"/>
          <w:lang w:val="uk-UA"/>
        </w:rPr>
        <w:t>запису</w:t>
      </w:r>
      <w:r w:rsidRPr="00C858CC">
        <w:rPr>
          <w:rFonts w:ascii="Calibri" w:hAnsi="Calibri"/>
          <w:color w:val="0070C0"/>
          <w:lang w:val="uk-UA"/>
        </w:rPr>
        <w:t>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zastupovat.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дитину.</w:t>
      </w:r>
    </w:p>
    <w:p w:rsidR="0059027E" w:rsidRDefault="0059027E" w:rsidP="0059027E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základnímu vzdělávání rozhoduje ředitel školy</w:t>
      </w:r>
      <w:r w:rsidR="00C0166C">
        <w:rPr>
          <w:rFonts w:ascii="Calibri" w:eastAsia="Calibri" w:hAnsi="Calibri" w:cs="Calibri"/>
        </w:rPr>
        <w:t>.</w:t>
      </w:r>
    </w:p>
    <w:p w:rsidR="0059027E" w:rsidRDefault="0059027E" w:rsidP="002F067B">
      <w:pPr>
        <w:spacing w:before="120"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початкової школи приймає директор школи</w:t>
      </w:r>
      <w:r w:rsidR="00C0166C">
        <w:rPr>
          <w:rFonts w:ascii="Calibri" w:eastAsia="Calibri" w:hAnsi="Calibri" w:cs="Calibri"/>
          <w:color w:val="0070C0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59027E" w:rsidP="0059027E">
      <w:pPr>
        <w:spacing w:before="120" w:after="0" w:line="240" w:lineRule="auto"/>
        <w:ind w:left="3540"/>
        <w:rPr>
          <w:rFonts w:eastAsia="Times New Roman" w:cs="Times New Roman"/>
        </w:rPr>
      </w:pPr>
      <w:r>
        <w:rPr>
          <w:rFonts w:ascii="Calibri" w:eastAsia="Calibri" w:hAnsi="Calibri" w:cs="Calibri"/>
          <w:i/>
        </w:rPr>
        <w:t>Ředitel základní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початкової школи</w:t>
      </w: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sectPr w:rsidR="00590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C7671DA"/>
    <w:multiLevelType w:val="hybridMultilevel"/>
    <w:tmpl w:val="6F1011E0"/>
    <w:lvl w:ilvl="0" w:tplc="F26E1D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7E"/>
    <w:rsid w:val="002F067B"/>
    <w:rsid w:val="00584575"/>
    <w:rsid w:val="0059027E"/>
    <w:rsid w:val="00C0166C"/>
    <w:rsid w:val="00C858CC"/>
    <w:rsid w:val="00FA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27E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027E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59027E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85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858C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C85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27E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027E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59027E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85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858C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C8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534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Tomáš Danzer</cp:lastModifiedBy>
  <cp:revision>6</cp:revision>
  <cp:lastPrinted>2022-05-18T06:27:00Z</cp:lastPrinted>
  <dcterms:created xsi:type="dcterms:W3CDTF">2022-05-05T07:43:00Z</dcterms:created>
  <dcterms:modified xsi:type="dcterms:W3CDTF">2022-05-18T11:31:00Z</dcterms:modified>
</cp:coreProperties>
</file>